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vv_kop1"/>
      </w:pPr>
      <w:r>
        <w:rPr>
          <w:rtl w:val="0"/>
        </w:rPr>
        <w:t>40</w:t>
        <w:tab/>
        <w:t>Zorgvragers met gedragsproblemen</w:t>
      </w:r>
    </w:p>
    <w:p>
      <w:pPr>
        <w:pStyle w:val="vv_plat"/>
        <w:rPr>
          <w:i w:val="1"/>
          <w:iCs w:val="1"/>
        </w:rPr>
      </w:pPr>
      <w:r>
        <w:rPr>
          <w:rtl w:val="0"/>
        </w:rPr>
        <w:t>1</w:t>
        <w:tab/>
        <w:tab/>
      </w:r>
      <w:r>
        <w:rPr>
          <w:i w:val="1"/>
          <w:iCs w:val="1"/>
          <w:rtl w:val="0"/>
          <w:lang w:val="nl-NL"/>
        </w:rPr>
        <w:t>Gedragsproblemen als signaal</w:t>
      </w:r>
    </w:p>
    <w:p>
      <w:pPr>
        <w:pStyle w:val="vv_plat"/>
      </w:pPr>
      <w:r>
        <w:rPr>
          <w:rtl w:val="0"/>
        </w:rPr>
        <w:tab/>
        <w:t>a</w:t>
        <w:tab/>
        <w:t>Mag je elk problematisch gedrag van een zorgvrager een gedragsprobleem noemen? Motiveer je antwoord.</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Geef twee voorbeelden van gedragsproblemen waarbij duidelijk sprake is van een signaal.</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rPr>
          <w:i w:val="1"/>
          <w:iCs w:val="1"/>
        </w:rPr>
      </w:pPr>
      <w:r>
        <w:rPr>
          <w:rtl w:val="0"/>
        </w:rPr>
        <w:t>2</w:t>
        <w:tab/>
        <w:tab/>
      </w:r>
      <w:r>
        <w:rPr>
          <w:i w:val="1"/>
          <w:iCs w:val="1"/>
          <w:rtl w:val="0"/>
          <w:lang w:val="nl-NL"/>
        </w:rPr>
        <w:t>Gedragsprobleem of niet?</w:t>
      </w:r>
    </w:p>
    <w:p>
      <w:pPr>
        <w:pStyle w:val="vv_plat"/>
      </w:pPr>
      <w:r>
        <w:rPr>
          <w:rtl w:val="0"/>
        </w:rPr>
        <w:tab/>
        <w:t>a</w:t>
        <w:tab/>
        <w:t>Wanneer je vastloopt in het contact met zorgvrager vanwege gedragsproblemen, dan kan dit ook op andere problemen wijzen. Geef ten minste twee voorbeelden van dit soort problemen (waarbij de oorzaak dus niet bij de zorgvrager ligt).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 xml:space="preserve">Herken je je in de uitspraak dat hoe minder je zelf kan hebben, hoe sneller je etiketten als </w:t>
      </w:r>
      <w:r>
        <w:rPr>
          <w:rtl w:val="0"/>
        </w:rPr>
        <w:t>‘</w:t>
      </w:r>
      <w:r>
        <w:rPr>
          <w:rtl w:val="0"/>
        </w:rPr>
        <w:t>lastig</w:t>
      </w:r>
      <w:r>
        <w:rPr>
          <w:rtl w:val="0"/>
        </w:rPr>
        <w:t>’</w:t>
      </w:r>
      <w:r>
        <w:rPr>
          <w:rtl w:val="0"/>
        </w:rPr>
        <w:t xml:space="preserve">, </w:t>
      </w:r>
      <w:r>
        <w:rPr>
          <w:rtl w:val="0"/>
        </w:rPr>
        <w:t>‘</w:t>
      </w:r>
      <w:r>
        <w:rPr>
          <w:rtl w:val="0"/>
        </w:rPr>
        <w:t>vervelend</w:t>
      </w:r>
      <w:r>
        <w:rPr>
          <w:rtl w:val="0"/>
        </w:rPr>
        <w:t>’</w:t>
      </w:r>
      <w:r>
        <w:rPr>
          <w:rtl w:val="0"/>
        </w:rPr>
        <w:t xml:space="preserve">, </w:t>
      </w:r>
      <w:r>
        <w:rPr>
          <w:rtl w:val="0"/>
        </w:rPr>
        <w:t>‘</w:t>
      </w:r>
      <w:r>
        <w:rPr>
          <w:rtl w:val="0"/>
        </w:rPr>
        <w:t>zeur</w:t>
      </w:r>
      <w:r>
        <w:rPr>
          <w:rtl w:val="0"/>
        </w:rPr>
        <w:t xml:space="preserve">’ </w:t>
      </w:r>
      <w:r>
        <w:rPr>
          <w:rtl w:val="0"/>
        </w:rPr>
        <w:t>op een zorgvrager plakt? Licht je antwoord toe met een voorbeeld.</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rPr>
          <w:i w:val="1"/>
          <w:iCs w:val="1"/>
        </w:rPr>
      </w:pPr>
      <w:r>
        <w:rPr>
          <w:rtl w:val="0"/>
        </w:rPr>
        <w:t>3</w:t>
        <w:tab/>
        <w:tab/>
      </w:r>
      <w:r>
        <w:rPr>
          <w:i w:val="1"/>
          <w:iCs w:val="1"/>
          <w:rtl w:val="0"/>
          <w:lang w:val="nl-NL"/>
        </w:rPr>
        <w:t>Veelvoorkomende gedragsproblemen: apathisch gedrag</w:t>
      </w:r>
    </w:p>
    <w:p>
      <w:pPr>
        <w:pStyle w:val="vv_plat"/>
      </w:pPr>
      <w:r>
        <w:rPr>
          <w:rtl w:val="0"/>
        </w:rPr>
        <w:tab/>
        <w:t>a</w:t>
        <w:tab/>
        <w:t>Heb jij in de praktijk weleens een zorgvrager meegemaakt waarvan je vindt of vond dat hij of zij apathisch gedrag vertoonde? Zo ja, vertel eens iets over die zorgvrager en over jouw contact met hem/haar. Zo nee, wat zou jij moeilijk vinden aan het contact met een dergelijke zorgvrager?</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Welke problemen of nadelen signaleer jij als een zorgvrager apathisch gedrag vertoont?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rPr>
          <w:i w:val="1"/>
          <w:iCs w:val="1"/>
        </w:rPr>
      </w:pPr>
      <w:r>
        <w:rPr>
          <w:rtl w:val="0"/>
        </w:rPr>
        <w:t>4</w:t>
        <w:tab/>
        <w:tab/>
      </w:r>
      <w:r>
        <w:rPr>
          <w:i w:val="1"/>
          <w:iCs w:val="1"/>
          <w:rtl w:val="0"/>
          <w:lang w:val="nl-NL"/>
        </w:rPr>
        <w:t>Veelvoorkomende gedragsproblemen: agressief gedrag</w:t>
      </w:r>
    </w:p>
    <w:p>
      <w:pPr>
        <w:pStyle w:val="vv_plat"/>
      </w:pPr>
      <w:r>
        <w:rPr>
          <w:rtl w:val="0"/>
        </w:rPr>
        <w:tab/>
        <w:t>a</w:t>
        <w:tab/>
        <w:t>Heb jij in de praktijk weleens een zorgvrager meegemaakt waarvan je vindt of vond dat hij of zij agressief gedrag vertoonde? Zo ja, vertel eens iets over die zorgvrager en over jouw contact met hem/haar. Zo nee, wat zou jij, moeilijk vinden aan het contact met een dergelijke zorgvrager?</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Welke gevolgen voor de zorgverlening verwacht je als een zorgvrager agressief gedrag vertoont?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rPr>
          <w:i w:val="1"/>
          <w:iCs w:val="1"/>
        </w:rPr>
      </w:pPr>
      <w:r>
        <w:rPr>
          <w:rtl w:val="0"/>
        </w:rPr>
        <w:t>5</w:t>
        <w:tab/>
        <w:tab/>
      </w:r>
      <w:r>
        <w:rPr>
          <w:i w:val="1"/>
          <w:iCs w:val="1"/>
          <w:rtl w:val="0"/>
          <w:lang w:val="nl-NL"/>
        </w:rPr>
        <w:t>Draagkracht en draaglast</w:t>
      </w:r>
    </w:p>
    <w:p>
      <w:pPr>
        <w:pStyle w:val="vv_plat"/>
      </w:pPr>
      <w:r>
        <w:rPr>
          <w:rtl w:val="0"/>
        </w:rPr>
        <w:tab/>
        <w:t>a</w:t>
        <w:tab/>
        <w:t>Maak aan de hand van een eigen voorbeeld duidelijk wat het verband is tussen stress en draagkracht.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Maak aan de hand van een eigen voorbeeld duidelijk wat het verband is tussen stress en draaglast.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rPr>
          <w:i w:val="1"/>
          <w:iCs w:val="1"/>
        </w:rPr>
      </w:pPr>
      <w:r>
        <w:rPr>
          <w:rtl w:val="0"/>
        </w:rPr>
        <w:t>6</w:t>
        <w:tab/>
        <w:tab/>
      </w:r>
      <w:r>
        <w:rPr>
          <w:i w:val="1"/>
          <w:iCs w:val="1"/>
          <w:rtl w:val="0"/>
          <w:lang w:val="nl-NL"/>
        </w:rPr>
        <w:t>Omgaan met situaties en veranderingen</w:t>
      </w:r>
    </w:p>
    <w:p>
      <w:pPr>
        <w:pStyle w:val="vv_plat"/>
      </w:pPr>
      <w:r>
        <w:rPr>
          <w:rtl w:val="0"/>
        </w:rPr>
        <w:tab/>
        <w:t>a</w:t>
        <w:tab/>
        <w:t>Hoe mensen met situaties of veranderingen omgaan, hangt af van wie zij zijn. Zet eens naast elkaar welk verschil het maakt of je veel of weinig zelfvertrouwen hebt als je aan een nieuwe baan begint.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Wat is nog meer van invloed op hoe mensen omgaan met situaties of veranderingen? Noem ten minste drie zaken.</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rPr>
          <w:i w:val="1"/>
          <w:iCs w:val="1"/>
        </w:rPr>
      </w:pPr>
      <w:r>
        <w:rPr>
          <w:rtl w:val="0"/>
        </w:rPr>
        <w:t>7</w:t>
        <w:tab/>
        <w:tab/>
      </w:r>
      <w:r>
        <w:rPr>
          <w:i w:val="1"/>
          <w:iCs w:val="1"/>
          <w:rtl w:val="0"/>
          <w:lang w:val="nl-NL"/>
        </w:rPr>
        <w:t>Oorzaken van gedragsproblemen</w:t>
      </w:r>
    </w:p>
    <w:p>
      <w:pPr>
        <w:pStyle w:val="vv_plat"/>
      </w:pPr>
      <w:r>
        <w:rPr>
          <w:rtl w:val="0"/>
        </w:rPr>
        <w:tab/>
        <w:t>a</w:t>
        <w:tab/>
        <w:t>Ligt er voor jou als verzorgende een taak als de sociale omgeving van de zorgvrager voorbijgaat aan gevoelens van de zorgvrager? Licht je antwoord toe.</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Slechthorendheid kan de kans op gedragsproblemen vergroten. Hoe zit dat volgens jou met slechtziendheid?</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8</w:t>
        <w:tab/>
        <w:tab/>
      </w:r>
      <w:r>
        <w:rPr>
          <w:i w:val="1"/>
          <w:iCs w:val="1"/>
          <w:rtl w:val="0"/>
          <w:lang w:val="nl-NL"/>
        </w:rPr>
        <w:t>Omgaan met gedragsproblemen</w:t>
      </w:r>
    </w:p>
    <w:p>
      <w:pPr>
        <w:pStyle w:val="vv_plat"/>
      </w:pPr>
      <w:r>
        <w:rPr>
          <w:rtl w:val="0"/>
        </w:rPr>
        <w:tab/>
        <w:t>a</w:t>
        <w:tab/>
        <w:t>Waarom is het belangrijk te bedenken dat gedragsproblemen bepaalde oorzaken hebben?</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Hoe kun je erachter komen welke oorzaken er bij een zorgvrager spelen? Noem verschillende manieren.</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c</w:t>
        <w:tab/>
      </w:r>
      <w:r>
        <w:rPr>
          <w:rtl w:val="0"/>
        </w:rPr>
        <w:t>‘</w:t>
      </w:r>
      <w:r>
        <w:rPr>
          <w:rtl w:val="0"/>
        </w:rPr>
        <w:t>Als je vindt dat de zorgvrager eigenlijk gelijk heeft, geef dat dan toe.</w:t>
      </w:r>
      <w:r>
        <w:rPr>
          <w:rtl w:val="0"/>
        </w:rPr>
        <w:t xml:space="preserve">’ </w:t>
      </w:r>
      <w:r>
        <w:rPr>
          <w:rtl w:val="0"/>
        </w:rPr>
        <w:t>Waarom is dit nodig?</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d</w:t>
        <w:tab/>
        <w:t xml:space="preserve">Vind jij dat </w:t>
      </w:r>
      <w:r>
        <w:rPr>
          <w:rtl w:val="0"/>
        </w:rPr>
        <w:t>‘</w:t>
      </w:r>
      <w:r>
        <w:rPr>
          <w:rtl w:val="0"/>
        </w:rPr>
        <w:t>toegeven</w:t>
      </w:r>
      <w:r>
        <w:rPr>
          <w:rtl w:val="0"/>
        </w:rPr>
        <w:t xml:space="preserve">’ </w:t>
      </w:r>
      <w:r>
        <w:rPr>
          <w:rtl w:val="0"/>
        </w:rPr>
        <w:t>moeilijk of makkelijk? Licht je antwoord toe.</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pPr>
      <w:r>
        <w:tab/>
        <w:tab/>
      </w:r>
      <w:r>
        <w:rPr>
          <w:rFonts w:ascii="Arial Unicode MS" w:cs="Arial Unicode MS" w:hAnsi="Arial Unicode MS" w:eastAsia="Arial Unicode MS" w:hint="default"/>
          <w:b w:val="0"/>
          <w:bCs w:val="0"/>
          <w:i w:val="0"/>
          <w:iCs w:val="0"/>
          <w:rtl w:val="0"/>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vv_kop1">
    <w:name w:val="vv_kop1"/>
    <w:next w:val="vv_kop1"/>
    <w:pPr>
      <w:keepNext w:val="0"/>
      <w:keepLines w:val="0"/>
      <w:pageBreakBefore w:val="0"/>
      <w:widowControl w:val="1"/>
      <w:shd w:val="clear" w:color="auto" w:fill="auto"/>
      <w:tabs>
        <w:tab w:val="left" w:pos="567"/>
        <w:tab w:val="right" w:pos="794"/>
        <w:tab w:val="left" w:pos="992"/>
        <w:tab w:val="left" w:pos="1276"/>
        <w:tab w:val="center" w:pos="7371"/>
        <w:tab w:val="center" w:pos="7796"/>
        <w:tab w:val="center" w:pos="8222"/>
        <w:tab w:val="center" w:pos="8789"/>
        <w:tab w:val="center" w:pos="9214"/>
        <w:tab w:val="center" w:pos="9639"/>
      </w:tabs>
      <w:suppressAutoHyphens w:val="0"/>
      <w:bidi w:val="0"/>
      <w:spacing w:before="0" w:after="0" w:line="320" w:lineRule="exact"/>
      <w:ind w:left="567" w:right="0" w:firstLine="0"/>
      <w:jc w:val="left"/>
      <w:outlineLvl w:val="9"/>
    </w:pPr>
    <w:rPr>
      <w:rFonts w:ascii="Georgia" w:cs="Arial Unicode MS" w:hAnsi="Georgia" w:eastAsia="Arial Unicode MS"/>
      <w:b w:val="1"/>
      <w:bCs w:val="1"/>
      <w:i w:val="0"/>
      <w:iCs w:val="0"/>
      <w:caps w:val="0"/>
      <w:smallCaps w:val="0"/>
      <w:strike w:val="0"/>
      <w:dstrike w:val="0"/>
      <w:outline w:val="0"/>
      <w:color w:val="e36c0a"/>
      <w:spacing w:val="0"/>
      <w:kern w:val="0"/>
      <w:position w:val="0"/>
      <w:sz w:val="28"/>
      <w:szCs w:val="28"/>
      <w:u w:val="none" w:color="e36c0a"/>
      <w:vertAlign w:val="baseline"/>
      <w:lang w:val="nl-NL"/>
    </w:rPr>
  </w:style>
  <w:style w:type="paragraph" w:styleId="vv_plat">
    <w:name w:val="vv_plat"/>
    <w:next w:val="vv_plat"/>
    <w:pPr>
      <w:keepNext w:val="0"/>
      <w:keepLines w:val="0"/>
      <w:pageBreakBefore w:val="0"/>
      <w:widowControl w:val="1"/>
      <w:shd w:val="clear" w:color="auto" w:fill="auto"/>
      <w:tabs>
        <w:tab w:val="left" w:pos="794"/>
        <w:tab w:val="left" w:pos="992"/>
        <w:tab w:val="left" w:pos="1191"/>
        <w:tab w:val="left" w:pos="1616"/>
      </w:tabs>
      <w:suppressAutoHyphens w:val="0"/>
      <w:bidi w:val="0"/>
      <w:spacing w:before="0" w:after="0" w:line="320" w:lineRule="exact"/>
      <w:ind w:left="992" w:right="0" w:hanging="425"/>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